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4A96" w14:textId="0D6FA785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ZONING BOARD OF APPEALS</w:t>
      </w:r>
    </w:p>
    <w:p w14:paraId="62D52E6C" w14:textId="0479B05E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Main Courthouse Building -Board Room</w:t>
      </w:r>
    </w:p>
    <w:p w14:paraId="59EBA186" w14:textId="4C5F7818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200 W College Ave</w:t>
      </w:r>
      <w:r w:rsidR="00440812" w:rsidRPr="00697D1B">
        <w:rPr>
          <w:rFonts w:ascii="Calibri" w:hAnsi="Calibri" w:cs="Calibri"/>
          <w:b/>
          <w:bCs/>
        </w:rPr>
        <w:t>.</w:t>
      </w:r>
      <w:r w:rsidRPr="00697D1B">
        <w:rPr>
          <w:rFonts w:ascii="Calibri" w:hAnsi="Calibri" w:cs="Calibri"/>
          <w:b/>
          <w:bCs/>
        </w:rPr>
        <w:t>, Greenville, IL  62246</w:t>
      </w:r>
    </w:p>
    <w:p w14:paraId="15905F10" w14:textId="79D3090C" w:rsidR="005053C9" w:rsidRPr="00697D1B" w:rsidRDefault="00876EB1" w:rsidP="005053C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Monday</w:t>
      </w:r>
      <w:r w:rsidR="005053C9" w:rsidRPr="00697D1B">
        <w:rPr>
          <w:rFonts w:ascii="Calibri" w:hAnsi="Calibri" w:cs="Calibri"/>
          <w:b/>
          <w:bCs/>
        </w:rPr>
        <w:t>,</w:t>
      </w:r>
      <w:r w:rsidR="00996ED3">
        <w:rPr>
          <w:rFonts w:ascii="Calibri" w:hAnsi="Calibri" w:cs="Calibri"/>
          <w:b/>
          <w:bCs/>
        </w:rPr>
        <w:t xml:space="preserve"> </w:t>
      </w:r>
      <w:r w:rsidR="00401EA5">
        <w:rPr>
          <w:rFonts w:ascii="Calibri" w:hAnsi="Calibri" w:cs="Calibri"/>
          <w:b/>
          <w:bCs/>
        </w:rPr>
        <w:t>June 23</w:t>
      </w:r>
      <w:r w:rsidR="00996ED3">
        <w:rPr>
          <w:rFonts w:ascii="Calibri" w:hAnsi="Calibri" w:cs="Calibri"/>
          <w:b/>
          <w:bCs/>
        </w:rPr>
        <w:t>,</w:t>
      </w:r>
      <w:r w:rsidR="005053C9" w:rsidRPr="00697D1B">
        <w:rPr>
          <w:rFonts w:ascii="Calibri" w:hAnsi="Calibri" w:cs="Calibri"/>
          <w:b/>
          <w:bCs/>
        </w:rPr>
        <w:t xml:space="preserve"> </w:t>
      </w:r>
      <w:r w:rsidR="00637C34" w:rsidRPr="00697D1B">
        <w:rPr>
          <w:rFonts w:ascii="Calibri" w:hAnsi="Calibri" w:cs="Calibri"/>
          <w:b/>
          <w:bCs/>
        </w:rPr>
        <w:t>2025,</w:t>
      </w:r>
      <w:r w:rsidR="005053C9" w:rsidRPr="00697D1B">
        <w:rPr>
          <w:rFonts w:ascii="Calibri" w:hAnsi="Calibri" w:cs="Calibri"/>
          <w:b/>
          <w:bCs/>
        </w:rPr>
        <w:t xml:space="preserve"> at </w:t>
      </w:r>
      <w:r w:rsidR="003D7ADD">
        <w:rPr>
          <w:rFonts w:ascii="Calibri" w:hAnsi="Calibri" w:cs="Calibri"/>
          <w:b/>
          <w:bCs/>
        </w:rPr>
        <w:t>6</w:t>
      </w:r>
      <w:r w:rsidR="005053C9" w:rsidRPr="00697D1B">
        <w:rPr>
          <w:rFonts w:ascii="Calibri" w:hAnsi="Calibri" w:cs="Calibri"/>
          <w:b/>
          <w:bCs/>
        </w:rPr>
        <w:t>:00 pm</w:t>
      </w:r>
    </w:p>
    <w:p w14:paraId="2E018CD1" w14:textId="4EC22A67" w:rsidR="007003B1" w:rsidRPr="00697D1B" w:rsidRDefault="007003B1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SPECIAL MEETING</w:t>
      </w:r>
    </w:p>
    <w:p w14:paraId="4CCD441A" w14:textId="0F520A2A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The Bond County Zoning Board of Appeals convened for a </w:t>
      </w:r>
      <w:r w:rsidR="00772315">
        <w:rPr>
          <w:rFonts w:ascii="Calibri" w:eastAsia="Times New Roman" w:hAnsi="Calibri" w:cs="Calibri"/>
          <w:kern w:val="0"/>
          <w14:ligatures w14:val="none"/>
        </w:rPr>
        <w:t>S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pecial </w:t>
      </w:r>
      <w:r w:rsidR="00772315">
        <w:rPr>
          <w:rFonts w:ascii="Calibri" w:eastAsia="Times New Roman" w:hAnsi="Calibri" w:cs="Calibri"/>
          <w:kern w:val="0"/>
          <w14:ligatures w14:val="none"/>
        </w:rPr>
        <w:t>M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eeting on </w:t>
      </w:r>
      <w:r w:rsidR="00996ED3">
        <w:rPr>
          <w:rFonts w:ascii="Calibri" w:eastAsia="Times New Roman" w:hAnsi="Calibri" w:cs="Calibri"/>
          <w:kern w:val="0"/>
          <w14:ligatures w14:val="none"/>
        </w:rPr>
        <w:t>Monday</w:t>
      </w:r>
      <w:r w:rsidRPr="009B59CE">
        <w:rPr>
          <w:rFonts w:ascii="Calibri" w:eastAsia="Times New Roman" w:hAnsi="Calibri" w:cs="Calibri"/>
          <w:kern w:val="0"/>
          <w14:ligatures w14:val="none"/>
        </w:rPr>
        <w:t>,</w:t>
      </w:r>
      <w:r w:rsidR="00996ED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377DB">
        <w:rPr>
          <w:rFonts w:ascii="Calibri" w:eastAsia="Times New Roman" w:hAnsi="Calibri" w:cs="Calibri"/>
          <w:kern w:val="0"/>
          <w14:ligatures w14:val="none"/>
        </w:rPr>
        <w:t>June 23</w:t>
      </w:r>
      <w:r w:rsidR="00996ED3">
        <w:rPr>
          <w:rFonts w:ascii="Calibri" w:eastAsia="Times New Roman" w:hAnsi="Calibri" w:cs="Calibri"/>
          <w:kern w:val="0"/>
          <w14:ligatures w14:val="none"/>
        </w:rPr>
        <w:t>,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2025, at </w:t>
      </w:r>
      <w:r w:rsidR="00996ED3">
        <w:rPr>
          <w:rFonts w:ascii="Calibri" w:eastAsia="Times New Roman" w:hAnsi="Calibri" w:cs="Calibri"/>
          <w:kern w:val="0"/>
          <w14:ligatures w14:val="none"/>
        </w:rPr>
        <w:t>6</w:t>
      </w:r>
      <w:r w:rsidRPr="009B59CE">
        <w:rPr>
          <w:rFonts w:ascii="Calibri" w:eastAsia="Times New Roman" w:hAnsi="Calibri" w:cs="Calibri"/>
          <w:kern w:val="0"/>
          <w14:ligatures w14:val="none"/>
        </w:rPr>
        <w:t>:00 PM in Greenville, Illinois, to discuss zoning matters.</w:t>
      </w:r>
    </w:p>
    <w:p w14:paraId="79BA71DC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>Call to Order and Roll Call</w:t>
      </w:r>
    </w:p>
    <w:p w14:paraId="00AEEBA7" w14:textId="440A1B4E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Chairman Jim Tarasuik called the meeting to order and led the Pledge of Allegiance. Secretary Susan File conducted </w:t>
      </w:r>
      <w:r w:rsidR="00637C34" w:rsidRPr="009B59CE">
        <w:rPr>
          <w:rFonts w:ascii="Calibri" w:eastAsia="Times New Roman" w:hAnsi="Calibri" w:cs="Calibri"/>
          <w:kern w:val="0"/>
          <w14:ligatures w14:val="none"/>
        </w:rPr>
        <w:t>a roll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call, confirming the presence of a quorum:</w:t>
      </w:r>
    </w:p>
    <w:p w14:paraId="51931A58" w14:textId="77212D4C" w:rsidR="009B59CE" w:rsidRPr="009B59CE" w:rsidRDefault="009B59CE" w:rsidP="009B59CE">
      <w:pPr>
        <w:pStyle w:val="NormalWeb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Present: Jim Tarasuik (Chairman), </w:t>
      </w:r>
      <w:r w:rsidR="00B17A38">
        <w:rPr>
          <w:rFonts w:ascii="Calibri" w:eastAsia="Times New Roman" w:hAnsi="Calibri" w:cs="Calibri"/>
          <w:kern w:val="0"/>
          <w14:ligatures w14:val="none"/>
        </w:rPr>
        <w:t>Ron Jarrett,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D41EE">
        <w:rPr>
          <w:rFonts w:ascii="Calibri" w:eastAsia="Times New Roman" w:hAnsi="Calibri" w:cs="Calibri"/>
          <w:kern w:val="0"/>
          <w14:ligatures w14:val="none"/>
        </w:rPr>
        <w:t>Kelli Bassett</w:t>
      </w:r>
      <w:r w:rsidRPr="009B59CE">
        <w:rPr>
          <w:rFonts w:ascii="Calibri" w:eastAsia="Times New Roman" w:hAnsi="Calibri" w:cs="Calibri"/>
          <w:kern w:val="0"/>
          <w14:ligatures w14:val="none"/>
        </w:rPr>
        <w:t>, Susan File</w:t>
      </w:r>
    </w:p>
    <w:p w14:paraId="1366700C" w14:textId="0571A54E" w:rsidR="009B59CE" w:rsidRDefault="009B59CE" w:rsidP="009B59CE">
      <w:pPr>
        <w:pStyle w:val="NormalWeb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Absent: </w:t>
      </w:r>
      <w:r w:rsidR="00B17A38">
        <w:rPr>
          <w:rFonts w:ascii="Calibri" w:eastAsia="Times New Roman" w:hAnsi="Calibri" w:cs="Calibri"/>
          <w:kern w:val="0"/>
          <w14:ligatures w14:val="none"/>
        </w:rPr>
        <w:t>Chad Waters</w:t>
      </w:r>
    </w:p>
    <w:p w14:paraId="7F1F788C" w14:textId="169BEF5F" w:rsidR="00916B09" w:rsidRPr="00304F44" w:rsidRDefault="00916B09" w:rsidP="00916B09">
      <w:pPr>
        <w:rPr>
          <w:rFonts w:ascii="Calibri" w:hAnsi="Calibri" w:cs="Calibri"/>
        </w:rPr>
      </w:pPr>
      <w:r w:rsidRPr="0033534F">
        <w:rPr>
          <w:rFonts w:ascii="Calibri" w:eastAsia="Times New Roman" w:hAnsi="Calibri" w:cs="Calibri"/>
          <w:b/>
          <w:bCs/>
          <w:kern w:val="0"/>
          <w14:ligatures w14:val="none"/>
        </w:rPr>
        <w:t>Approval of Minutes: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04F44">
        <w:rPr>
          <w:rFonts w:ascii="Calibri" w:hAnsi="Calibri" w:cs="Calibri"/>
        </w:rPr>
        <w:t>Minutes f</w:t>
      </w:r>
      <w:r w:rsidR="00EB1917">
        <w:rPr>
          <w:rFonts w:ascii="Calibri" w:hAnsi="Calibri" w:cs="Calibri"/>
        </w:rPr>
        <w:t>rom</w:t>
      </w:r>
      <w:r w:rsidRPr="00304F44">
        <w:rPr>
          <w:rFonts w:ascii="Calibri" w:hAnsi="Calibri" w:cs="Calibri"/>
        </w:rPr>
        <w:t xml:space="preserve"> </w:t>
      </w:r>
      <w:r w:rsidR="006F1FAA">
        <w:rPr>
          <w:rFonts w:ascii="Calibri" w:hAnsi="Calibri" w:cs="Calibri"/>
        </w:rPr>
        <w:t>the</w:t>
      </w:r>
      <w:r w:rsidR="006F1FAA" w:rsidRPr="00304F44">
        <w:rPr>
          <w:rFonts w:ascii="Calibri" w:hAnsi="Calibri" w:cs="Calibri"/>
        </w:rPr>
        <w:t xml:space="preserve"> June 10, 2025, meeting </w:t>
      </w:r>
      <w:r w:rsidRPr="00304F44">
        <w:rPr>
          <w:rFonts w:ascii="Calibri" w:hAnsi="Calibri" w:cs="Calibri"/>
        </w:rPr>
        <w:t xml:space="preserve">will be submitted for approval </w:t>
      </w:r>
      <w:r w:rsidR="00EB682A">
        <w:rPr>
          <w:rFonts w:ascii="Calibri" w:hAnsi="Calibri" w:cs="Calibri"/>
        </w:rPr>
        <w:t>at the July 8, 2025</w:t>
      </w:r>
      <w:r w:rsidR="009B0F4C">
        <w:rPr>
          <w:rFonts w:ascii="Calibri" w:hAnsi="Calibri" w:cs="Calibri"/>
        </w:rPr>
        <w:t>,</w:t>
      </w:r>
      <w:r w:rsidR="00EB682A">
        <w:rPr>
          <w:rFonts w:ascii="Calibri" w:hAnsi="Calibri" w:cs="Calibri"/>
        </w:rPr>
        <w:t xml:space="preserve"> monthly meeting, along with minutes </w:t>
      </w:r>
      <w:r w:rsidR="002B3A1F">
        <w:rPr>
          <w:rFonts w:ascii="Calibri" w:hAnsi="Calibri" w:cs="Calibri"/>
        </w:rPr>
        <w:t>from this Special M</w:t>
      </w:r>
      <w:r w:rsidR="00EB682A">
        <w:rPr>
          <w:rFonts w:ascii="Calibri" w:hAnsi="Calibri" w:cs="Calibri"/>
        </w:rPr>
        <w:t>eeting.</w:t>
      </w:r>
    </w:p>
    <w:p w14:paraId="3A0328F7" w14:textId="77777777" w:rsidR="008D5FDE" w:rsidRDefault="00A10142" w:rsidP="008D5FDE">
      <w:pPr>
        <w:pStyle w:val="NormalWeb"/>
        <w:tabs>
          <w:tab w:val="left" w:pos="2025"/>
        </w:tabs>
        <w:rPr>
          <w:rFonts w:ascii="Calibri" w:eastAsia="Times New Roman" w:hAnsi="Calibri" w:cs="Calibri"/>
          <w:kern w:val="0"/>
          <w14:ligatures w14:val="none"/>
        </w:rPr>
      </w:pPr>
      <w:r w:rsidRPr="00D56AA3">
        <w:rPr>
          <w:rFonts w:ascii="Calibri" w:eastAsia="Times New Roman" w:hAnsi="Calibri" w:cs="Calibri"/>
          <w:b/>
          <w:bCs/>
          <w:kern w:val="0"/>
          <w14:ligatures w14:val="none"/>
        </w:rPr>
        <w:t>Old Business</w:t>
      </w:r>
      <w:r w:rsidR="00D56AA3" w:rsidRPr="00D56AA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691D5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691D55">
        <w:rPr>
          <w:rFonts w:ascii="Calibri" w:eastAsia="Times New Roman" w:hAnsi="Calibri" w:cs="Calibri"/>
          <w:kern w:val="0"/>
          <w14:ligatures w14:val="none"/>
        </w:rPr>
        <w:t xml:space="preserve">Update was </w:t>
      </w:r>
      <w:r w:rsidR="002B3A1F">
        <w:rPr>
          <w:rFonts w:ascii="Calibri" w:eastAsia="Times New Roman" w:hAnsi="Calibri" w:cs="Calibri"/>
          <w:kern w:val="0"/>
          <w14:ligatures w14:val="none"/>
        </w:rPr>
        <w:t>provided</w:t>
      </w:r>
      <w:r w:rsidR="00691D55">
        <w:rPr>
          <w:rFonts w:ascii="Calibri" w:eastAsia="Times New Roman" w:hAnsi="Calibri" w:cs="Calibri"/>
          <w:kern w:val="0"/>
          <w14:ligatures w14:val="none"/>
        </w:rPr>
        <w:t xml:space="preserve"> on the </w:t>
      </w:r>
      <w:r w:rsidR="00DE724B">
        <w:rPr>
          <w:rFonts w:ascii="Calibri" w:eastAsia="Times New Roman" w:hAnsi="Calibri" w:cs="Calibri"/>
          <w:kern w:val="0"/>
          <w14:ligatures w14:val="none"/>
        </w:rPr>
        <w:t>Zoning Ordinance</w:t>
      </w:r>
      <w:r w:rsidR="00387819">
        <w:rPr>
          <w:rFonts w:ascii="Calibri" w:eastAsia="Times New Roman" w:hAnsi="Calibri" w:cs="Calibri"/>
          <w:kern w:val="0"/>
          <w14:ligatures w14:val="none"/>
        </w:rPr>
        <w:t xml:space="preserve"> amendments previously submitted to the County Board.  </w:t>
      </w:r>
    </w:p>
    <w:p w14:paraId="77D4A2AD" w14:textId="1F10C09B" w:rsidR="00D50648" w:rsidRDefault="008631D1" w:rsidP="008D5FDE">
      <w:pPr>
        <w:pStyle w:val="NormalWeb"/>
        <w:tabs>
          <w:tab w:val="left" w:pos="2025"/>
        </w:tabs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Public Comment and Discussion: Variance Requests</w:t>
      </w:r>
    </w:p>
    <w:p w14:paraId="6E2053CD" w14:textId="6839DC7C" w:rsidR="00847019" w:rsidRPr="00D50648" w:rsidRDefault="00847019" w:rsidP="008D5FDE">
      <w:pPr>
        <w:pStyle w:val="NormalWeb"/>
        <w:tabs>
          <w:tab w:val="left" w:pos="2025"/>
        </w:tabs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State’s Attorney Dora Mann and Zoning Administrator Brad Criner</w:t>
      </w:r>
      <w:r w:rsidR="00404686">
        <w:rPr>
          <w:rFonts w:ascii="Calibri" w:eastAsia="Times New Roman" w:hAnsi="Calibri" w:cs="Calibri"/>
          <w:kern w:val="0"/>
          <w14:ligatures w14:val="none"/>
        </w:rPr>
        <w:t xml:space="preserve"> were present to provide legal and procedural guidance throughout the meeting.</w:t>
      </w:r>
    </w:p>
    <w:p w14:paraId="1A5EEAE6" w14:textId="2E8C7D5D" w:rsidR="00B877E8" w:rsidRDefault="008D5FDE" w:rsidP="00B877E8">
      <w:pPr>
        <w:pStyle w:val="NormalWeb"/>
        <w:numPr>
          <w:ilvl w:val="0"/>
          <w:numId w:val="15"/>
        </w:numPr>
        <w:tabs>
          <w:tab w:val="left" w:pos="2025"/>
        </w:tabs>
        <w:rPr>
          <w:rFonts w:ascii="Calibri" w:eastAsia="Times New Roman" w:hAnsi="Calibri" w:cs="Calibri"/>
          <w:kern w:val="0"/>
          <w14:ligatures w14:val="none"/>
        </w:rPr>
      </w:pPr>
      <w:r w:rsidRPr="00404686">
        <w:rPr>
          <w:rFonts w:ascii="Calibri" w:eastAsia="Times New Roman" w:hAnsi="Calibri" w:cs="Calibri"/>
          <w:b/>
          <w:bCs/>
          <w:kern w:val="0"/>
          <w14:ligatures w14:val="none"/>
        </w:rPr>
        <w:t>Kris Parent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877E8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877E8">
        <w:rPr>
          <w:rFonts w:ascii="Calibri" w:eastAsia="Times New Roman" w:hAnsi="Calibri" w:cs="Calibri"/>
          <w:kern w:val="0"/>
          <w14:ligatures w14:val="none"/>
        </w:rPr>
        <w:t>Requested a variance to build a structure 41 feet from the property line to the house wall and 33 feet from the property line to the patio, rather than the required 50-foot setback.</w:t>
      </w:r>
    </w:p>
    <w:p w14:paraId="716782AC" w14:textId="580033A5" w:rsidR="00B877E8" w:rsidRDefault="006864A9" w:rsidP="00B877E8">
      <w:pPr>
        <w:pStyle w:val="NormalWeb"/>
        <w:numPr>
          <w:ilvl w:val="0"/>
          <w:numId w:val="16"/>
        </w:numPr>
        <w:tabs>
          <w:tab w:val="left" w:pos="2025"/>
        </w:tabs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Parcel ID: 080920103001</w:t>
      </w:r>
    </w:p>
    <w:p w14:paraId="56A03A42" w14:textId="0BED5F62" w:rsidR="006864A9" w:rsidRDefault="00187D42" w:rsidP="00B877E8">
      <w:pPr>
        <w:pStyle w:val="NormalWeb"/>
        <w:numPr>
          <w:ilvl w:val="0"/>
          <w:numId w:val="16"/>
        </w:numPr>
        <w:tabs>
          <w:tab w:val="left" w:pos="2025"/>
        </w:tabs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Property Address: 342 Meffert Rd., Pocahontas, IL  62275</w:t>
      </w:r>
    </w:p>
    <w:p w14:paraId="0196662F" w14:textId="007E85D6" w:rsidR="00187D42" w:rsidRDefault="00187D42" w:rsidP="00B877E8">
      <w:pPr>
        <w:pStyle w:val="NormalWeb"/>
        <w:numPr>
          <w:ilvl w:val="0"/>
          <w:numId w:val="16"/>
        </w:numPr>
        <w:tabs>
          <w:tab w:val="left" w:pos="2025"/>
        </w:tabs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Acreage: 1.1 acres, more or less</w:t>
      </w:r>
    </w:p>
    <w:p w14:paraId="022D0DAE" w14:textId="4D4FE5E0" w:rsidR="00A71944" w:rsidRDefault="008A5716" w:rsidP="00B877E8">
      <w:pPr>
        <w:pStyle w:val="NormalWeb"/>
        <w:numPr>
          <w:ilvl w:val="0"/>
          <w:numId w:val="15"/>
        </w:numPr>
        <w:tabs>
          <w:tab w:val="left" w:pos="2025"/>
        </w:tabs>
        <w:rPr>
          <w:rFonts w:ascii="Calibri" w:hAnsi="Calibri" w:cs="Calibri"/>
        </w:rPr>
      </w:pPr>
      <w:r w:rsidRPr="008A5716">
        <w:rPr>
          <w:rFonts w:ascii="Calibri" w:hAnsi="Calibri" w:cs="Calibri"/>
        </w:rPr>
        <w:t xml:space="preserve"> </w:t>
      </w:r>
      <w:r w:rsidR="00A71944" w:rsidRPr="00404686">
        <w:rPr>
          <w:rFonts w:ascii="Calibri" w:hAnsi="Calibri" w:cs="Calibri"/>
          <w:b/>
          <w:bCs/>
        </w:rPr>
        <w:t>Eric Linnabary</w:t>
      </w:r>
      <w:r w:rsidR="00A71944">
        <w:rPr>
          <w:rFonts w:ascii="Calibri" w:hAnsi="Calibri" w:cs="Calibri"/>
        </w:rPr>
        <w:t xml:space="preserve"> – Requested a variance to construct a second dwelling on a parcel of approximately 7.2 acres.</w:t>
      </w:r>
    </w:p>
    <w:p w14:paraId="4F8EFC70" w14:textId="47BC0728" w:rsidR="005347F9" w:rsidRDefault="005347F9" w:rsidP="005347F9">
      <w:pPr>
        <w:pStyle w:val="NormalWeb"/>
        <w:numPr>
          <w:ilvl w:val="0"/>
          <w:numId w:val="17"/>
        </w:numPr>
        <w:tabs>
          <w:tab w:val="left" w:pos="2025"/>
        </w:tabs>
        <w:rPr>
          <w:rFonts w:ascii="Calibri" w:hAnsi="Calibri" w:cs="Calibri"/>
        </w:rPr>
      </w:pPr>
      <w:r>
        <w:rPr>
          <w:rFonts w:ascii="Calibri" w:hAnsi="Calibri" w:cs="Calibri"/>
        </w:rPr>
        <w:t>Parcel ID: 060617409001</w:t>
      </w:r>
    </w:p>
    <w:p w14:paraId="18999327" w14:textId="594CFE70" w:rsidR="005347F9" w:rsidRDefault="009427F6" w:rsidP="005347F9">
      <w:pPr>
        <w:pStyle w:val="NormalWeb"/>
        <w:numPr>
          <w:ilvl w:val="0"/>
          <w:numId w:val="17"/>
        </w:numPr>
        <w:tabs>
          <w:tab w:val="left" w:pos="2025"/>
        </w:tabs>
        <w:rPr>
          <w:rFonts w:ascii="Calibri" w:hAnsi="Calibri" w:cs="Calibri"/>
        </w:rPr>
      </w:pPr>
      <w:r>
        <w:rPr>
          <w:rFonts w:ascii="Calibri" w:hAnsi="Calibri" w:cs="Calibri"/>
        </w:rPr>
        <w:t>Property Address: 1505 Ayers Lane, Greenville, IL  62246</w:t>
      </w:r>
    </w:p>
    <w:p w14:paraId="537702DE" w14:textId="1CF4F394" w:rsidR="009427F6" w:rsidRDefault="009427F6" w:rsidP="005347F9">
      <w:pPr>
        <w:pStyle w:val="NormalWeb"/>
        <w:numPr>
          <w:ilvl w:val="0"/>
          <w:numId w:val="17"/>
        </w:numPr>
        <w:tabs>
          <w:tab w:val="left" w:pos="2025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Acreage: 7.2 acres, more or less</w:t>
      </w:r>
    </w:p>
    <w:p w14:paraId="60221C7D" w14:textId="77777777" w:rsidR="00A71944" w:rsidRDefault="00A71944" w:rsidP="009427F6">
      <w:pPr>
        <w:pStyle w:val="NormalWeb"/>
        <w:tabs>
          <w:tab w:val="left" w:pos="2025"/>
        </w:tabs>
        <w:ind w:left="720"/>
        <w:rPr>
          <w:rFonts w:ascii="Calibri" w:hAnsi="Calibri" w:cs="Calibri"/>
        </w:rPr>
      </w:pPr>
    </w:p>
    <w:p w14:paraId="597373D9" w14:textId="77777777" w:rsidR="00FE05A5" w:rsidRDefault="00FE05A5" w:rsidP="00FE05A5">
      <w:pPr>
        <w:rPr>
          <w:rFonts w:ascii="Calibri" w:hAnsi="Calibri" w:cs="Calibri"/>
          <w:bCs/>
        </w:rPr>
      </w:pPr>
      <w:r w:rsidRPr="00304F44">
        <w:rPr>
          <w:rFonts w:ascii="Calibri" w:hAnsi="Calibri" w:cs="Calibri"/>
          <w:b/>
        </w:rPr>
        <w:t>New Business</w:t>
      </w:r>
      <w:r>
        <w:rPr>
          <w:rFonts w:ascii="Calibri" w:hAnsi="Calibri" w:cs="Calibri"/>
          <w:bCs/>
        </w:rPr>
        <w:t xml:space="preserve"> </w:t>
      </w:r>
    </w:p>
    <w:p w14:paraId="4671D0FE" w14:textId="77777777" w:rsidR="00D23152" w:rsidRPr="00D23152" w:rsidRDefault="00D23152" w:rsidP="002538DD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D23152">
        <w:rPr>
          <w:rFonts w:ascii="Calibri" w:hAnsi="Calibri" w:cs="Calibri"/>
          <w:b/>
          <w:bCs/>
        </w:rPr>
        <w:t>Kris Parent Variance Request</w:t>
      </w:r>
    </w:p>
    <w:p w14:paraId="41815AAE" w14:textId="55981531" w:rsidR="00FE05A5" w:rsidRDefault="00F1257D" w:rsidP="00D23152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was made by </w:t>
      </w:r>
      <w:r w:rsidR="00AD5A9C">
        <w:rPr>
          <w:rFonts w:ascii="Calibri" w:hAnsi="Calibri" w:cs="Calibri"/>
        </w:rPr>
        <w:t>Ron Jarrett</w:t>
      </w:r>
      <w:r w:rsidR="006139DE">
        <w:rPr>
          <w:rFonts w:ascii="Calibri" w:hAnsi="Calibri" w:cs="Calibri"/>
        </w:rPr>
        <w:t xml:space="preserve">, </w:t>
      </w:r>
      <w:r w:rsidR="005C2C74">
        <w:rPr>
          <w:rFonts w:ascii="Calibri" w:hAnsi="Calibri" w:cs="Calibri"/>
        </w:rPr>
        <w:t>seconded by Kelli Bassett</w:t>
      </w:r>
      <w:r w:rsidR="006139DE">
        <w:rPr>
          <w:rFonts w:ascii="Calibri" w:hAnsi="Calibri" w:cs="Calibri"/>
        </w:rPr>
        <w:t xml:space="preserve">, </w:t>
      </w:r>
      <w:r w:rsidR="005C2C74">
        <w:rPr>
          <w:rFonts w:ascii="Calibri" w:hAnsi="Calibri" w:cs="Calibri"/>
        </w:rPr>
        <w:t xml:space="preserve">to approve the variance </w:t>
      </w:r>
      <w:r w:rsidR="00262E99">
        <w:rPr>
          <w:rFonts w:ascii="Calibri" w:hAnsi="Calibri" w:cs="Calibri"/>
        </w:rPr>
        <w:t>request submitted by Kris Parent.  The motion carried unanimously</w:t>
      </w:r>
      <w:r w:rsidR="00FA7CFF">
        <w:rPr>
          <w:rFonts w:ascii="Calibri" w:hAnsi="Calibri" w:cs="Calibri"/>
        </w:rPr>
        <w:t xml:space="preserve"> </w:t>
      </w:r>
      <w:r w:rsidR="005C2C74">
        <w:rPr>
          <w:rFonts w:ascii="Calibri" w:hAnsi="Calibri" w:cs="Calibri"/>
        </w:rPr>
        <w:t>with the following stipulations:</w:t>
      </w:r>
    </w:p>
    <w:p w14:paraId="41B1CA35" w14:textId="23E2872D" w:rsidR="007D5780" w:rsidRPr="007D5780" w:rsidRDefault="007D5780" w:rsidP="007D5780">
      <w:pPr>
        <w:pStyle w:val="ListParagraph"/>
        <w:rPr>
          <w:rFonts w:ascii="Calibri" w:hAnsi="Calibri" w:cs="Calibri"/>
        </w:rPr>
      </w:pPr>
      <w:r w:rsidRPr="007D5780">
        <w:rPr>
          <w:rFonts w:ascii="Calibri" w:hAnsi="Calibri" w:cs="Calibri"/>
        </w:rPr>
        <w:t>VARIANCE REQUEST APPROVED TO BUILD WITHIN 41' FROM BUILDING, 33' FROM PORCH TO THE SOUTH PROPERTY LINE WITH THE</w:t>
      </w:r>
      <w:r w:rsidR="00B31822">
        <w:rPr>
          <w:rFonts w:ascii="Calibri" w:hAnsi="Calibri" w:cs="Calibri"/>
        </w:rPr>
        <w:t xml:space="preserve"> </w:t>
      </w:r>
      <w:r w:rsidRPr="007D5780">
        <w:rPr>
          <w:rFonts w:ascii="Calibri" w:hAnsi="Calibri" w:cs="Calibri"/>
        </w:rPr>
        <w:t>FOLLOWING CONDITIONS:</w:t>
      </w:r>
    </w:p>
    <w:p w14:paraId="16F9E31A" w14:textId="75EE0D39" w:rsidR="003C569E" w:rsidRDefault="007D5780" w:rsidP="007D5780">
      <w:pPr>
        <w:pStyle w:val="ListParagraph"/>
        <w:rPr>
          <w:rFonts w:ascii="Calibri" w:hAnsi="Calibri" w:cs="Calibri"/>
        </w:rPr>
      </w:pPr>
      <w:r w:rsidRPr="007D5780">
        <w:rPr>
          <w:rFonts w:ascii="Calibri" w:hAnsi="Calibri" w:cs="Calibri"/>
        </w:rPr>
        <w:t>This variance was granted due to unique site conditions, documented neighbor consent, and the substantial financial burden associated with</w:t>
      </w:r>
      <w:r w:rsidR="00B31822">
        <w:rPr>
          <w:rFonts w:ascii="Calibri" w:hAnsi="Calibri" w:cs="Calibri"/>
        </w:rPr>
        <w:t xml:space="preserve"> </w:t>
      </w:r>
      <w:r w:rsidRPr="007D5780">
        <w:rPr>
          <w:rFonts w:ascii="Calibri" w:hAnsi="Calibri" w:cs="Calibri"/>
        </w:rPr>
        <w:t>demolition. It is not intended to serve as a precedent or endorsement of retroactive compliance with zoning regulations. This variance is</w:t>
      </w:r>
      <w:r w:rsidR="00B31822">
        <w:rPr>
          <w:rFonts w:ascii="Calibri" w:hAnsi="Calibri" w:cs="Calibri"/>
        </w:rPr>
        <w:t xml:space="preserve"> </w:t>
      </w:r>
      <w:r w:rsidRPr="007D5780">
        <w:rPr>
          <w:rFonts w:ascii="Calibri" w:hAnsi="Calibri" w:cs="Calibri"/>
        </w:rPr>
        <w:t>specific to the applicant and shall expire upon transfer of ownership; it does not run with the land.</w:t>
      </w:r>
    </w:p>
    <w:p w14:paraId="69E1657D" w14:textId="77777777" w:rsidR="006139DE" w:rsidRDefault="006139DE" w:rsidP="005C2C74">
      <w:pPr>
        <w:pStyle w:val="ListParagraph"/>
        <w:rPr>
          <w:rFonts w:ascii="Calibri" w:hAnsi="Calibri" w:cs="Calibri"/>
        </w:rPr>
      </w:pPr>
    </w:p>
    <w:p w14:paraId="5325BD6C" w14:textId="77777777" w:rsidR="0057375A" w:rsidRPr="0057375A" w:rsidRDefault="0021198E" w:rsidP="0057375A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 w:rsidR="0057375A" w:rsidRPr="0057375A">
        <w:rPr>
          <w:rFonts w:ascii="Calibri" w:hAnsi="Calibri" w:cs="Calibri"/>
          <w:b/>
          <w:bCs/>
        </w:rPr>
        <w:t xml:space="preserve">Eric Linnabary Variance Request </w:t>
      </w:r>
    </w:p>
    <w:p w14:paraId="41776078" w14:textId="77777777" w:rsidR="009738D9" w:rsidRDefault="00E9614F" w:rsidP="0057375A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A motion was made by Ron Jarrett, seconded by Kelli Bassett, to table the variance request submitted by </w:t>
      </w:r>
      <w:r w:rsidR="00135B96">
        <w:rPr>
          <w:rFonts w:ascii="Calibri" w:hAnsi="Calibri" w:cs="Calibri"/>
          <w:bCs/>
        </w:rPr>
        <w:t xml:space="preserve">Eric Linnabary </w:t>
      </w:r>
      <w:r w:rsidR="009C4E6A">
        <w:rPr>
          <w:rFonts w:ascii="Calibri" w:hAnsi="Calibri" w:cs="Calibri"/>
          <w:bCs/>
        </w:rPr>
        <w:t>pending additional</w:t>
      </w:r>
      <w:r w:rsidR="00135B96">
        <w:rPr>
          <w:rFonts w:ascii="Calibri" w:hAnsi="Calibri" w:cs="Calibri"/>
          <w:bCs/>
        </w:rPr>
        <w:t xml:space="preserve"> information.</w:t>
      </w:r>
      <w:r w:rsidR="009C4E6A">
        <w:rPr>
          <w:rFonts w:ascii="Calibri" w:hAnsi="Calibri" w:cs="Calibri"/>
          <w:bCs/>
        </w:rPr>
        <w:t xml:space="preserve">  The motion carried unanimously.</w:t>
      </w:r>
    </w:p>
    <w:p w14:paraId="6BE3393F" w14:textId="77777777" w:rsidR="00FE0191" w:rsidRDefault="00FE0191" w:rsidP="0057375A">
      <w:pPr>
        <w:pStyle w:val="ListParagraph"/>
        <w:rPr>
          <w:rFonts w:ascii="Calibri" w:hAnsi="Calibri" w:cs="Calibri"/>
          <w:bCs/>
        </w:rPr>
      </w:pPr>
    </w:p>
    <w:p w14:paraId="3E2BB9D7" w14:textId="5AC58C43" w:rsidR="00133CBA" w:rsidRDefault="00FE0191" w:rsidP="0057375A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Zoning Board of Appeals requested the following:</w:t>
      </w:r>
      <w:r w:rsidR="00A41DE8">
        <w:rPr>
          <w:rFonts w:ascii="Calibri" w:hAnsi="Calibri" w:cs="Calibri"/>
          <w:bCs/>
        </w:rPr>
        <w:t xml:space="preserve"> </w:t>
      </w:r>
    </w:p>
    <w:p w14:paraId="4B10974D" w14:textId="6EE58203" w:rsidR="00133CBA" w:rsidRDefault="00A41DE8" w:rsidP="0021198E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a. </w:t>
      </w:r>
      <w:r w:rsidR="003D3A5E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>istance from the proposed new dwelling</w:t>
      </w:r>
      <w:r w:rsidR="003D3A5E">
        <w:rPr>
          <w:rFonts w:ascii="Calibri" w:hAnsi="Calibri" w:cs="Calibri"/>
          <w:bCs/>
        </w:rPr>
        <w:t>’</w:t>
      </w:r>
      <w:r>
        <w:rPr>
          <w:rFonts w:ascii="Calibri" w:hAnsi="Calibri" w:cs="Calibri"/>
          <w:bCs/>
        </w:rPr>
        <w:t xml:space="preserve">s SE corner to the </w:t>
      </w:r>
      <w:r w:rsidR="00486AD7">
        <w:rPr>
          <w:rFonts w:ascii="Calibri" w:hAnsi="Calibri" w:cs="Calibri"/>
          <w:bCs/>
        </w:rPr>
        <w:t xml:space="preserve">NW corner of the existing dwelling, </w:t>
      </w:r>
    </w:p>
    <w:p w14:paraId="68FC7196" w14:textId="1C2B0371" w:rsidR="00133CBA" w:rsidRDefault="00486AD7" w:rsidP="0021198E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b. </w:t>
      </w:r>
      <w:r w:rsidR="003D3A5E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>istance from the proposed new dwelling to the existing structure to the east</w:t>
      </w:r>
      <w:r w:rsidR="00E8522B">
        <w:rPr>
          <w:rFonts w:ascii="Calibri" w:hAnsi="Calibri" w:cs="Calibri"/>
          <w:bCs/>
        </w:rPr>
        <w:t xml:space="preserve"> to be used as a garage</w:t>
      </w:r>
      <w:r>
        <w:rPr>
          <w:rFonts w:ascii="Calibri" w:hAnsi="Calibri" w:cs="Calibri"/>
          <w:bCs/>
        </w:rPr>
        <w:t xml:space="preserve">, and </w:t>
      </w:r>
    </w:p>
    <w:p w14:paraId="19DC24D1" w14:textId="2E23C9C8" w:rsidR="0021198E" w:rsidRDefault="00486AD7" w:rsidP="0021198E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c. </w:t>
      </w:r>
      <w:r w:rsidR="00DB1D05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 xml:space="preserve">istance from the </w:t>
      </w:r>
      <w:r w:rsidR="00E8522B">
        <w:rPr>
          <w:rFonts w:ascii="Calibri" w:hAnsi="Calibri" w:cs="Calibri"/>
          <w:bCs/>
        </w:rPr>
        <w:t>existing structure to be used as a garage to the existing dwelling to its south.</w:t>
      </w:r>
      <w:r w:rsidR="006F0F07">
        <w:rPr>
          <w:rFonts w:ascii="Calibri" w:hAnsi="Calibri" w:cs="Calibri"/>
          <w:bCs/>
        </w:rPr>
        <w:t xml:space="preserve">  </w:t>
      </w:r>
    </w:p>
    <w:p w14:paraId="13735B56" w14:textId="72FDBBEE" w:rsidR="006F0F07" w:rsidRPr="0021198E" w:rsidRDefault="00DB1D05" w:rsidP="0021198E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Considerable</w:t>
      </w:r>
      <w:r w:rsidR="006F0F07">
        <w:rPr>
          <w:rFonts w:ascii="Calibri" w:hAnsi="Calibri" w:cs="Calibri"/>
          <w:bCs/>
        </w:rPr>
        <w:t xml:space="preserve"> discussion </w:t>
      </w:r>
      <w:r w:rsidR="00AD5B0F">
        <w:rPr>
          <w:rFonts w:ascii="Calibri" w:hAnsi="Calibri" w:cs="Calibri"/>
          <w:bCs/>
        </w:rPr>
        <w:t>took place regarding the potential separation of t</w:t>
      </w:r>
      <w:r w:rsidR="006F0F07">
        <w:rPr>
          <w:rFonts w:ascii="Calibri" w:hAnsi="Calibri" w:cs="Calibri"/>
          <w:bCs/>
        </w:rPr>
        <w:t xml:space="preserve">he existing dwelling </w:t>
      </w:r>
      <w:r w:rsidR="001B1192">
        <w:rPr>
          <w:rFonts w:ascii="Calibri" w:hAnsi="Calibri" w:cs="Calibri"/>
          <w:bCs/>
        </w:rPr>
        <w:t>and</w:t>
      </w:r>
      <w:r w:rsidR="000B039E">
        <w:rPr>
          <w:rFonts w:ascii="Calibri" w:hAnsi="Calibri" w:cs="Calibri"/>
          <w:bCs/>
        </w:rPr>
        <w:t xml:space="preserve"> </w:t>
      </w:r>
      <w:r w:rsidR="00133CBA">
        <w:rPr>
          <w:rFonts w:ascii="Calibri" w:hAnsi="Calibri" w:cs="Calibri"/>
          <w:bCs/>
        </w:rPr>
        <w:t>2-acre</w:t>
      </w:r>
      <w:r w:rsidR="001B1192">
        <w:rPr>
          <w:rFonts w:ascii="Calibri" w:hAnsi="Calibri" w:cs="Calibri"/>
          <w:bCs/>
        </w:rPr>
        <w:t>s</w:t>
      </w:r>
      <w:r w:rsidR="000B039E">
        <w:rPr>
          <w:rFonts w:ascii="Calibri" w:hAnsi="Calibri" w:cs="Calibri"/>
          <w:bCs/>
        </w:rPr>
        <w:t xml:space="preserve"> </w:t>
      </w:r>
      <w:r w:rsidR="006F0F07">
        <w:rPr>
          <w:rFonts w:ascii="Calibri" w:hAnsi="Calibri" w:cs="Calibri"/>
          <w:bCs/>
        </w:rPr>
        <w:t xml:space="preserve">from the </w:t>
      </w:r>
      <w:r w:rsidR="00DA4569">
        <w:rPr>
          <w:rFonts w:ascii="Calibri" w:hAnsi="Calibri" w:cs="Calibri"/>
          <w:bCs/>
        </w:rPr>
        <w:t>remaining 5.2</w:t>
      </w:r>
      <w:r w:rsidR="002B6C69">
        <w:rPr>
          <w:rFonts w:ascii="Calibri" w:hAnsi="Calibri" w:cs="Calibri"/>
          <w:bCs/>
        </w:rPr>
        <w:t xml:space="preserve"> acres</w:t>
      </w:r>
      <w:r w:rsidR="00DA4569">
        <w:rPr>
          <w:rFonts w:ascii="Calibri" w:hAnsi="Calibri" w:cs="Calibri"/>
          <w:bCs/>
        </w:rPr>
        <w:t xml:space="preserve"> +/- </w:t>
      </w:r>
      <w:r w:rsidR="002A3EA1">
        <w:rPr>
          <w:rFonts w:ascii="Calibri" w:hAnsi="Calibri" w:cs="Calibri"/>
          <w:bCs/>
        </w:rPr>
        <w:t xml:space="preserve">to accommodate </w:t>
      </w:r>
      <w:r w:rsidR="00DA4569">
        <w:rPr>
          <w:rFonts w:ascii="Calibri" w:hAnsi="Calibri" w:cs="Calibri"/>
          <w:bCs/>
        </w:rPr>
        <w:t>the</w:t>
      </w:r>
      <w:r w:rsidR="002A3EA1">
        <w:rPr>
          <w:rFonts w:ascii="Calibri" w:hAnsi="Calibri" w:cs="Calibri"/>
          <w:bCs/>
        </w:rPr>
        <w:t xml:space="preserve"> </w:t>
      </w:r>
      <w:r w:rsidR="006F0F07">
        <w:rPr>
          <w:rFonts w:ascii="Calibri" w:hAnsi="Calibri" w:cs="Calibri"/>
          <w:bCs/>
        </w:rPr>
        <w:t xml:space="preserve">proposed </w:t>
      </w:r>
      <w:r w:rsidR="002A3EA1">
        <w:rPr>
          <w:rFonts w:ascii="Calibri" w:hAnsi="Calibri" w:cs="Calibri"/>
          <w:bCs/>
        </w:rPr>
        <w:t xml:space="preserve">second </w:t>
      </w:r>
      <w:r w:rsidR="006F0F07">
        <w:rPr>
          <w:rFonts w:ascii="Calibri" w:hAnsi="Calibri" w:cs="Calibri"/>
          <w:bCs/>
        </w:rPr>
        <w:t xml:space="preserve">dwelling </w:t>
      </w:r>
      <w:r w:rsidR="007F54F9">
        <w:rPr>
          <w:rFonts w:ascii="Calibri" w:hAnsi="Calibri" w:cs="Calibri"/>
          <w:bCs/>
        </w:rPr>
        <w:t xml:space="preserve">while </w:t>
      </w:r>
      <w:r w:rsidR="00DA4569">
        <w:rPr>
          <w:rFonts w:ascii="Calibri" w:hAnsi="Calibri" w:cs="Calibri"/>
          <w:bCs/>
        </w:rPr>
        <w:t>main</w:t>
      </w:r>
      <w:r w:rsidR="007F54F9">
        <w:rPr>
          <w:rFonts w:ascii="Calibri" w:hAnsi="Calibri" w:cs="Calibri"/>
          <w:bCs/>
        </w:rPr>
        <w:t>taining</w:t>
      </w:r>
      <w:r w:rsidR="00DA4569">
        <w:rPr>
          <w:rFonts w:ascii="Calibri" w:hAnsi="Calibri" w:cs="Calibri"/>
          <w:bCs/>
        </w:rPr>
        <w:t xml:space="preserve"> complian</w:t>
      </w:r>
      <w:r w:rsidR="007F54F9">
        <w:rPr>
          <w:rFonts w:ascii="Calibri" w:hAnsi="Calibri" w:cs="Calibri"/>
          <w:bCs/>
        </w:rPr>
        <w:t>ce</w:t>
      </w:r>
      <w:r w:rsidR="00DA4569">
        <w:rPr>
          <w:rFonts w:ascii="Calibri" w:hAnsi="Calibri" w:cs="Calibri"/>
          <w:bCs/>
        </w:rPr>
        <w:t xml:space="preserve"> with </w:t>
      </w:r>
      <w:r w:rsidR="00133CBA">
        <w:rPr>
          <w:rFonts w:ascii="Calibri" w:hAnsi="Calibri" w:cs="Calibri"/>
          <w:bCs/>
        </w:rPr>
        <w:t xml:space="preserve">current </w:t>
      </w:r>
      <w:r w:rsidR="00DA4569">
        <w:rPr>
          <w:rFonts w:ascii="Calibri" w:hAnsi="Calibri" w:cs="Calibri"/>
          <w:bCs/>
        </w:rPr>
        <w:t xml:space="preserve">zoning </w:t>
      </w:r>
      <w:r w:rsidR="007F54F9">
        <w:rPr>
          <w:rFonts w:ascii="Calibri" w:hAnsi="Calibri" w:cs="Calibri"/>
          <w:bCs/>
        </w:rPr>
        <w:t>regulations.</w:t>
      </w:r>
    </w:p>
    <w:p w14:paraId="36D66CF7" w14:textId="77777777" w:rsidR="0021198E" w:rsidRPr="0021198E" w:rsidRDefault="0021198E" w:rsidP="0021198E">
      <w:pPr>
        <w:rPr>
          <w:rFonts w:ascii="Calibri" w:hAnsi="Calibri" w:cs="Calibri"/>
          <w:bCs/>
        </w:rPr>
      </w:pPr>
    </w:p>
    <w:p w14:paraId="2646E496" w14:textId="4FEF8DB6" w:rsidR="00106F8E" w:rsidRPr="0021198E" w:rsidRDefault="0003395F" w:rsidP="0021198E">
      <w:pPr>
        <w:rPr>
          <w:rFonts w:ascii="Calibri" w:hAnsi="Calibri" w:cs="Calibri"/>
          <w:bCs/>
        </w:rPr>
      </w:pPr>
      <w:r w:rsidRPr="0021198E">
        <w:rPr>
          <w:rFonts w:ascii="Calibri" w:hAnsi="Calibri" w:cs="Calibri"/>
          <w:b/>
        </w:rPr>
        <w:t>Executive Session</w:t>
      </w:r>
      <w:r w:rsidRPr="0021198E">
        <w:rPr>
          <w:rFonts w:ascii="Calibri" w:hAnsi="Calibri" w:cs="Calibri"/>
          <w:bCs/>
        </w:rPr>
        <w:t xml:space="preserve"> – The </w:t>
      </w:r>
      <w:r w:rsidR="007F54F9">
        <w:rPr>
          <w:rFonts w:ascii="Calibri" w:hAnsi="Calibri" w:cs="Calibri"/>
          <w:bCs/>
        </w:rPr>
        <w:t>board</w:t>
      </w:r>
      <w:r w:rsidR="0015685E">
        <w:rPr>
          <w:rFonts w:ascii="Calibri" w:hAnsi="Calibri" w:cs="Calibri"/>
          <w:bCs/>
        </w:rPr>
        <w:t xml:space="preserve"> entered executive session with</w:t>
      </w:r>
      <w:r w:rsidRPr="0021198E">
        <w:rPr>
          <w:rFonts w:ascii="Calibri" w:hAnsi="Calibri" w:cs="Calibri"/>
          <w:bCs/>
        </w:rPr>
        <w:t xml:space="preserve"> State’s Attorney Dora Mann and Zoning Administrator Brad Criner</w:t>
      </w:r>
      <w:r w:rsidR="0015685E">
        <w:rPr>
          <w:rFonts w:ascii="Calibri" w:hAnsi="Calibri" w:cs="Calibri"/>
          <w:bCs/>
        </w:rPr>
        <w:t xml:space="preserve"> </w:t>
      </w:r>
      <w:r w:rsidRPr="0021198E">
        <w:rPr>
          <w:rFonts w:ascii="Calibri" w:hAnsi="Calibri" w:cs="Calibri"/>
          <w:bCs/>
        </w:rPr>
        <w:t>to discuss pending litigation</w:t>
      </w:r>
      <w:r w:rsidR="00273D0D" w:rsidRPr="0021198E">
        <w:rPr>
          <w:rFonts w:ascii="Calibri" w:hAnsi="Calibri" w:cs="Calibri"/>
          <w:bCs/>
        </w:rPr>
        <w:t>.</w:t>
      </w:r>
    </w:p>
    <w:p w14:paraId="0DD26E9C" w14:textId="69370BC8" w:rsid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Adjournment</w:t>
      </w:r>
    </w:p>
    <w:p w14:paraId="069B0A6E" w14:textId="39FAADB8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A motion to adjourn was made by </w:t>
      </w:r>
      <w:r w:rsidR="00D95D23">
        <w:rPr>
          <w:rFonts w:ascii="Calibri" w:eastAsia="Times New Roman" w:hAnsi="Calibri" w:cs="Calibri"/>
          <w:kern w:val="0"/>
          <w14:ligatures w14:val="none"/>
        </w:rPr>
        <w:t>Kelli Bassett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and seconded by </w:t>
      </w:r>
      <w:r w:rsidR="00D95D23">
        <w:rPr>
          <w:rFonts w:ascii="Calibri" w:eastAsia="Times New Roman" w:hAnsi="Calibri" w:cs="Calibri"/>
          <w:kern w:val="0"/>
          <w14:ligatures w14:val="none"/>
        </w:rPr>
        <w:t>Susan File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. The motion passed unanimously </w:t>
      </w:r>
      <w:r w:rsidR="00D34226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adjourned at </w:t>
      </w:r>
      <w:r w:rsidR="005163BF">
        <w:rPr>
          <w:rFonts w:ascii="Calibri" w:eastAsia="Times New Roman" w:hAnsi="Calibri" w:cs="Calibri"/>
          <w:kern w:val="0"/>
          <w14:ligatures w14:val="none"/>
        </w:rPr>
        <w:t>7</w:t>
      </w:r>
      <w:r w:rsidR="0071256E">
        <w:rPr>
          <w:rFonts w:ascii="Calibri" w:eastAsia="Times New Roman" w:hAnsi="Calibri" w:cs="Calibri"/>
          <w:kern w:val="0"/>
          <w14:ligatures w14:val="none"/>
        </w:rPr>
        <w:t>:</w:t>
      </w:r>
      <w:r w:rsidR="005163BF">
        <w:rPr>
          <w:rFonts w:ascii="Calibri" w:eastAsia="Times New Roman" w:hAnsi="Calibri" w:cs="Calibri"/>
          <w:kern w:val="0"/>
          <w14:ligatures w14:val="none"/>
        </w:rPr>
        <w:t>44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PM.</w:t>
      </w:r>
    </w:p>
    <w:p w14:paraId="28D2B77A" w14:textId="77777777" w:rsidR="00E53B1A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04EBDF27" w14:textId="2185E5EF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br/>
        <w:t>Susan File</w:t>
      </w:r>
      <w:r w:rsidRPr="009B59CE">
        <w:rPr>
          <w:rFonts w:ascii="Calibri" w:eastAsia="Times New Roman" w:hAnsi="Calibri" w:cs="Calibri"/>
          <w:kern w:val="0"/>
          <w14:ligatures w14:val="none"/>
        </w:rPr>
        <w:br/>
        <w:t>Secretary, Bond County Zoning Board of Appeals</w:t>
      </w:r>
    </w:p>
    <w:p w14:paraId="01116C08" w14:textId="67DC8FB1" w:rsidR="005053C9" w:rsidRPr="00060234" w:rsidRDefault="005053C9" w:rsidP="009B59CE">
      <w:pPr>
        <w:pStyle w:val="NormalWeb"/>
        <w:rPr>
          <w:rFonts w:ascii="Calibri" w:hAnsi="Calibri" w:cs="Calibri"/>
        </w:rPr>
      </w:pPr>
    </w:p>
    <w:sectPr w:rsidR="005053C9" w:rsidRPr="00060234" w:rsidSect="00176D13">
      <w:headerReference w:type="default" r:id="rId7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6732" w14:textId="77777777" w:rsidR="00172D1A" w:rsidRDefault="00172D1A" w:rsidP="005053C9">
      <w:pPr>
        <w:spacing w:after="0" w:line="240" w:lineRule="auto"/>
      </w:pPr>
      <w:r>
        <w:separator/>
      </w:r>
    </w:p>
  </w:endnote>
  <w:endnote w:type="continuationSeparator" w:id="0">
    <w:p w14:paraId="25079E5B" w14:textId="77777777" w:rsidR="00172D1A" w:rsidRDefault="00172D1A" w:rsidP="0050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E819" w14:textId="77777777" w:rsidR="00172D1A" w:rsidRDefault="00172D1A" w:rsidP="005053C9">
      <w:pPr>
        <w:spacing w:after="0" w:line="240" w:lineRule="auto"/>
      </w:pPr>
      <w:r>
        <w:separator/>
      </w:r>
    </w:p>
  </w:footnote>
  <w:footnote w:type="continuationSeparator" w:id="0">
    <w:p w14:paraId="06FAB7EE" w14:textId="77777777" w:rsidR="00172D1A" w:rsidRDefault="00172D1A" w:rsidP="0050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7EF2" w14:textId="3F1101F8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>STATE OF ILLINOIS  )</w:t>
    </w:r>
  </w:p>
  <w:p w14:paraId="59F20F5B" w14:textId="693F5E49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                                         )SS</w:t>
    </w:r>
  </w:p>
  <w:p w14:paraId="4186D005" w14:textId="0A854CB5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>COUNTY OF BOND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944A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7263F22"/>
    <w:multiLevelType w:val="multilevel"/>
    <w:tmpl w:val="893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5476C"/>
    <w:multiLevelType w:val="hybridMultilevel"/>
    <w:tmpl w:val="38D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163A"/>
    <w:multiLevelType w:val="hybridMultilevel"/>
    <w:tmpl w:val="C1D4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5C9D"/>
    <w:multiLevelType w:val="multilevel"/>
    <w:tmpl w:val="7B2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D097C"/>
    <w:multiLevelType w:val="multilevel"/>
    <w:tmpl w:val="0EB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31BD8"/>
    <w:multiLevelType w:val="hybridMultilevel"/>
    <w:tmpl w:val="A330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7C25"/>
    <w:multiLevelType w:val="multilevel"/>
    <w:tmpl w:val="D34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21F88"/>
    <w:multiLevelType w:val="hybridMultilevel"/>
    <w:tmpl w:val="AEE65E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BD3905"/>
    <w:multiLevelType w:val="multilevel"/>
    <w:tmpl w:val="6C9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126EB"/>
    <w:multiLevelType w:val="hybridMultilevel"/>
    <w:tmpl w:val="8E5E50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3626B3"/>
    <w:multiLevelType w:val="hybridMultilevel"/>
    <w:tmpl w:val="ADEE1F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7813C8"/>
    <w:multiLevelType w:val="multilevel"/>
    <w:tmpl w:val="2632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B06B34"/>
    <w:multiLevelType w:val="multilevel"/>
    <w:tmpl w:val="F9C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265D7"/>
    <w:multiLevelType w:val="multilevel"/>
    <w:tmpl w:val="800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9102F"/>
    <w:multiLevelType w:val="hybridMultilevel"/>
    <w:tmpl w:val="7D40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378B3"/>
    <w:multiLevelType w:val="multilevel"/>
    <w:tmpl w:val="7EE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073974">
    <w:abstractNumId w:val="8"/>
  </w:num>
  <w:num w:numId="2" w16cid:durableId="1796098385">
    <w:abstractNumId w:val="5"/>
  </w:num>
  <w:num w:numId="3" w16cid:durableId="1004549589">
    <w:abstractNumId w:val="14"/>
  </w:num>
  <w:num w:numId="4" w16cid:durableId="185602403">
    <w:abstractNumId w:val="13"/>
  </w:num>
  <w:num w:numId="5" w16cid:durableId="1688361714">
    <w:abstractNumId w:val="9"/>
  </w:num>
  <w:num w:numId="6" w16cid:durableId="2004045259">
    <w:abstractNumId w:val="7"/>
  </w:num>
  <w:num w:numId="7" w16cid:durableId="1054156828">
    <w:abstractNumId w:val="4"/>
  </w:num>
  <w:num w:numId="8" w16cid:durableId="862859666">
    <w:abstractNumId w:val="16"/>
  </w:num>
  <w:num w:numId="9" w16cid:durableId="754865398">
    <w:abstractNumId w:val="12"/>
  </w:num>
  <w:num w:numId="10" w16cid:durableId="222643034">
    <w:abstractNumId w:val="1"/>
  </w:num>
  <w:num w:numId="11" w16cid:durableId="1291747174">
    <w:abstractNumId w:val="0"/>
  </w:num>
  <w:num w:numId="12" w16cid:durableId="2118017829">
    <w:abstractNumId w:val="6"/>
  </w:num>
  <w:num w:numId="13" w16cid:durableId="1295866621">
    <w:abstractNumId w:val="3"/>
  </w:num>
  <w:num w:numId="14" w16cid:durableId="696783299">
    <w:abstractNumId w:val="2"/>
  </w:num>
  <w:num w:numId="15" w16cid:durableId="523714458">
    <w:abstractNumId w:val="15"/>
  </w:num>
  <w:num w:numId="16" w16cid:durableId="1176387713">
    <w:abstractNumId w:val="11"/>
  </w:num>
  <w:num w:numId="17" w16cid:durableId="1123695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C9"/>
    <w:rsid w:val="00003BD0"/>
    <w:rsid w:val="00016F07"/>
    <w:rsid w:val="00027A90"/>
    <w:rsid w:val="00031779"/>
    <w:rsid w:val="0003395F"/>
    <w:rsid w:val="00045870"/>
    <w:rsid w:val="00060234"/>
    <w:rsid w:val="00084950"/>
    <w:rsid w:val="000B039E"/>
    <w:rsid w:val="000B0C71"/>
    <w:rsid w:val="000C5A3F"/>
    <w:rsid w:val="000D4DBF"/>
    <w:rsid w:val="00104246"/>
    <w:rsid w:val="00106F8E"/>
    <w:rsid w:val="0011440F"/>
    <w:rsid w:val="00133CBA"/>
    <w:rsid w:val="00135B96"/>
    <w:rsid w:val="00154694"/>
    <w:rsid w:val="0015685E"/>
    <w:rsid w:val="00172D1A"/>
    <w:rsid w:val="00176D13"/>
    <w:rsid w:val="00181686"/>
    <w:rsid w:val="00187D42"/>
    <w:rsid w:val="00193469"/>
    <w:rsid w:val="00195F77"/>
    <w:rsid w:val="001B1192"/>
    <w:rsid w:val="001B1CE4"/>
    <w:rsid w:val="0021198E"/>
    <w:rsid w:val="002153B5"/>
    <w:rsid w:val="002253D0"/>
    <w:rsid w:val="00247EC5"/>
    <w:rsid w:val="002538DD"/>
    <w:rsid w:val="00262E99"/>
    <w:rsid w:val="00273D0D"/>
    <w:rsid w:val="00284B7B"/>
    <w:rsid w:val="00284C45"/>
    <w:rsid w:val="002A3EA1"/>
    <w:rsid w:val="002B3A1F"/>
    <w:rsid w:val="002B6C69"/>
    <w:rsid w:val="002C6900"/>
    <w:rsid w:val="002E6E39"/>
    <w:rsid w:val="002F100E"/>
    <w:rsid w:val="00302BAA"/>
    <w:rsid w:val="00310C83"/>
    <w:rsid w:val="0033534F"/>
    <w:rsid w:val="00357CFC"/>
    <w:rsid w:val="00387819"/>
    <w:rsid w:val="003C2F33"/>
    <w:rsid w:val="003C4A17"/>
    <w:rsid w:val="003C569E"/>
    <w:rsid w:val="003D00D4"/>
    <w:rsid w:val="003D3660"/>
    <w:rsid w:val="003D3A5E"/>
    <w:rsid w:val="003D4E59"/>
    <w:rsid w:val="003D7ADD"/>
    <w:rsid w:val="003E3295"/>
    <w:rsid w:val="003F3B98"/>
    <w:rsid w:val="00401EA5"/>
    <w:rsid w:val="00404686"/>
    <w:rsid w:val="00420F6D"/>
    <w:rsid w:val="00421B3F"/>
    <w:rsid w:val="0042455F"/>
    <w:rsid w:val="00435FDC"/>
    <w:rsid w:val="00440812"/>
    <w:rsid w:val="00461750"/>
    <w:rsid w:val="0046325B"/>
    <w:rsid w:val="0046716D"/>
    <w:rsid w:val="004837B2"/>
    <w:rsid w:val="00486AD7"/>
    <w:rsid w:val="004922DB"/>
    <w:rsid w:val="004A462E"/>
    <w:rsid w:val="004D41F8"/>
    <w:rsid w:val="004E208D"/>
    <w:rsid w:val="004E70E3"/>
    <w:rsid w:val="004F7C99"/>
    <w:rsid w:val="005053C9"/>
    <w:rsid w:val="00514208"/>
    <w:rsid w:val="005163BF"/>
    <w:rsid w:val="00523339"/>
    <w:rsid w:val="0052424B"/>
    <w:rsid w:val="005347F9"/>
    <w:rsid w:val="00541A35"/>
    <w:rsid w:val="00564C02"/>
    <w:rsid w:val="0057375A"/>
    <w:rsid w:val="005840A3"/>
    <w:rsid w:val="005C2C74"/>
    <w:rsid w:val="006139DE"/>
    <w:rsid w:val="00613F6E"/>
    <w:rsid w:val="006200B3"/>
    <w:rsid w:val="00622176"/>
    <w:rsid w:val="00637C34"/>
    <w:rsid w:val="0065053A"/>
    <w:rsid w:val="0066266F"/>
    <w:rsid w:val="006777D9"/>
    <w:rsid w:val="00685E22"/>
    <w:rsid w:val="006864A9"/>
    <w:rsid w:val="00691D55"/>
    <w:rsid w:val="0069430A"/>
    <w:rsid w:val="00697D1B"/>
    <w:rsid w:val="006A1FA0"/>
    <w:rsid w:val="006B7AB0"/>
    <w:rsid w:val="006D6C2A"/>
    <w:rsid w:val="006F0F07"/>
    <w:rsid w:val="006F1FAA"/>
    <w:rsid w:val="007003B1"/>
    <w:rsid w:val="0071256E"/>
    <w:rsid w:val="0071339D"/>
    <w:rsid w:val="00721731"/>
    <w:rsid w:val="0073180B"/>
    <w:rsid w:val="00732D8E"/>
    <w:rsid w:val="00745D46"/>
    <w:rsid w:val="0075089A"/>
    <w:rsid w:val="007639D9"/>
    <w:rsid w:val="007641ED"/>
    <w:rsid w:val="00772315"/>
    <w:rsid w:val="00781E4C"/>
    <w:rsid w:val="00784A00"/>
    <w:rsid w:val="007D5780"/>
    <w:rsid w:val="007F3D1B"/>
    <w:rsid w:val="007F54F9"/>
    <w:rsid w:val="008377DB"/>
    <w:rsid w:val="00847019"/>
    <w:rsid w:val="008631D1"/>
    <w:rsid w:val="00870B3E"/>
    <w:rsid w:val="00876EB1"/>
    <w:rsid w:val="00895043"/>
    <w:rsid w:val="008A5716"/>
    <w:rsid w:val="008D5FDE"/>
    <w:rsid w:val="008F7ACF"/>
    <w:rsid w:val="00916B09"/>
    <w:rsid w:val="009257BB"/>
    <w:rsid w:val="009427F6"/>
    <w:rsid w:val="009738D9"/>
    <w:rsid w:val="0098189E"/>
    <w:rsid w:val="00996ED3"/>
    <w:rsid w:val="009B0F4C"/>
    <w:rsid w:val="009B1853"/>
    <w:rsid w:val="009B4E2C"/>
    <w:rsid w:val="009B59CE"/>
    <w:rsid w:val="009C10D4"/>
    <w:rsid w:val="009C4AD2"/>
    <w:rsid w:val="009C4CFF"/>
    <w:rsid w:val="009C4E6A"/>
    <w:rsid w:val="009D0C12"/>
    <w:rsid w:val="00A10142"/>
    <w:rsid w:val="00A10DC1"/>
    <w:rsid w:val="00A273F3"/>
    <w:rsid w:val="00A36A07"/>
    <w:rsid w:val="00A411BE"/>
    <w:rsid w:val="00A41DE8"/>
    <w:rsid w:val="00A4607D"/>
    <w:rsid w:val="00A71168"/>
    <w:rsid w:val="00A71944"/>
    <w:rsid w:val="00A9636A"/>
    <w:rsid w:val="00AD2AA1"/>
    <w:rsid w:val="00AD3C64"/>
    <w:rsid w:val="00AD5A9C"/>
    <w:rsid w:val="00AD5B0F"/>
    <w:rsid w:val="00B01EB8"/>
    <w:rsid w:val="00B07861"/>
    <w:rsid w:val="00B17A38"/>
    <w:rsid w:val="00B216A8"/>
    <w:rsid w:val="00B31822"/>
    <w:rsid w:val="00B662A1"/>
    <w:rsid w:val="00B85920"/>
    <w:rsid w:val="00B877E8"/>
    <w:rsid w:val="00BE5471"/>
    <w:rsid w:val="00C07C76"/>
    <w:rsid w:val="00C20BB6"/>
    <w:rsid w:val="00C258EA"/>
    <w:rsid w:val="00C47681"/>
    <w:rsid w:val="00C667D8"/>
    <w:rsid w:val="00C7301A"/>
    <w:rsid w:val="00C75C00"/>
    <w:rsid w:val="00C8398B"/>
    <w:rsid w:val="00CA1DDB"/>
    <w:rsid w:val="00CA261B"/>
    <w:rsid w:val="00CB4AD7"/>
    <w:rsid w:val="00CB6D6A"/>
    <w:rsid w:val="00CD41EE"/>
    <w:rsid w:val="00CE05F1"/>
    <w:rsid w:val="00CE06AB"/>
    <w:rsid w:val="00CE4364"/>
    <w:rsid w:val="00CF448B"/>
    <w:rsid w:val="00D23152"/>
    <w:rsid w:val="00D26941"/>
    <w:rsid w:val="00D34226"/>
    <w:rsid w:val="00D401B9"/>
    <w:rsid w:val="00D422A5"/>
    <w:rsid w:val="00D50648"/>
    <w:rsid w:val="00D56AA3"/>
    <w:rsid w:val="00D95D23"/>
    <w:rsid w:val="00D9605E"/>
    <w:rsid w:val="00DA4569"/>
    <w:rsid w:val="00DB1D05"/>
    <w:rsid w:val="00DC0C98"/>
    <w:rsid w:val="00DE724B"/>
    <w:rsid w:val="00DF5D18"/>
    <w:rsid w:val="00E00030"/>
    <w:rsid w:val="00E0716C"/>
    <w:rsid w:val="00E35B4A"/>
    <w:rsid w:val="00E53B1A"/>
    <w:rsid w:val="00E71127"/>
    <w:rsid w:val="00E8522B"/>
    <w:rsid w:val="00E9614F"/>
    <w:rsid w:val="00EA59DF"/>
    <w:rsid w:val="00EB1917"/>
    <w:rsid w:val="00EB682A"/>
    <w:rsid w:val="00ED0C18"/>
    <w:rsid w:val="00EE4612"/>
    <w:rsid w:val="00F1257D"/>
    <w:rsid w:val="00F14611"/>
    <w:rsid w:val="00F52CCD"/>
    <w:rsid w:val="00F93263"/>
    <w:rsid w:val="00FA7CFF"/>
    <w:rsid w:val="00FD1672"/>
    <w:rsid w:val="00FE0191"/>
    <w:rsid w:val="00FE05A5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1036"/>
  <w15:chartTrackingRefBased/>
  <w15:docId w15:val="{57EE7CC5-C858-46BD-9769-A1875A6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C9"/>
  </w:style>
  <w:style w:type="paragraph" w:styleId="Footer">
    <w:name w:val="footer"/>
    <w:basedOn w:val="Normal"/>
    <w:link w:val="FooterChar"/>
    <w:uiPriority w:val="99"/>
    <w:unhideWhenUsed/>
    <w:rsid w:val="005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C9"/>
  </w:style>
  <w:style w:type="paragraph" w:styleId="NormalWeb">
    <w:name w:val="Normal (Web)"/>
    <w:basedOn w:val="Normal"/>
    <w:uiPriority w:val="99"/>
    <w:unhideWhenUsed/>
    <w:rsid w:val="00060234"/>
    <w:rPr>
      <w:rFonts w:ascii="Times New Roman" w:hAnsi="Times New Roman" w:cs="Times New Roman"/>
    </w:rPr>
  </w:style>
  <w:style w:type="paragraph" w:styleId="ListBullet3">
    <w:name w:val="List Bullet 3"/>
    <w:basedOn w:val="Normal"/>
    <w:uiPriority w:val="99"/>
    <w:unhideWhenUsed/>
    <w:rsid w:val="00A10142"/>
    <w:pPr>
      <w:numPr>
        <w:numId w:val="1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File</dc:creator>
  <cp:keywords/>
  <dc:description/>
  <cp:lastModifiedBy>Paul File</cp:lastModifiedBy>
  <cp:revision>102</cp:revision>
  <dcterms:created xsi:type="dcterms:W3CDTF">2025-07-02T22:13:00Z</dcterms:created>
  <dcterms:modified xsi:type="dcterms:W3CDTF">2025-07-08T10:43:00Z</dcterms:modified>
</cp:coreProperties>
</file>